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0D" w:rsidRPr="00605DBD" w:rsidRDefault="00605DBD" w:rsidP="00F76EF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Garamond" w:hAnsi="Garamond" w:cs="TimesNewRomanPS-BoldMT"/>
          <w:b/>
          <w:bCs/>
          <w:color w:val="000000"/>
          <w:sz w:val="32"/>
          <w:szCs w:val="28"/>
        </w:rPr>
      </w:pPr>
      <w:r>
        <w:rPr>
          <w:rFonts w:ascii="Garamond" w:hAnsi="Garamond" w:cs="TimesNewRomanPS-BoldMT"/>
          <w:b/>
          <w:bCs/>
          <w:color w:val="000000"/>
          <w:sz w:val="32"/>
          <w:szCs w:val="28"/>
        </w:rPr>
        <w:t xml:space="preserve">    I. Lónyay H</w:t>
      </w:r>
      <w:r w:rsidRPr="00605DBD">
        <w:rPr>
          <w:rFonts w:ascii="Garamond" w:hAnsi="Garamond" w:cs="TimesNewRomanPS-BoldMT"/>
          <w:b/>
          <w:bCs/>
          <w:color w:val="000000"/>
          <w:sz w:val="32"/>
          <w:szCs w:val="28"/>
        </w:rPr>
        <w:t>adibajnokság</w:t>
      </w:r>
    </w:p>
    <w:p w:rsidR="00605DBD" w:rsidRPr="0052310D" w:rsidRDefault="00605DBD" w:rsidP="0052310D">
      <w:pPr>
        <w:pStyle w:val="Listaszerbekezds"/>
        <w:autoSpaceDE w:val="0"/>
        <w:autoSpaceDN w:val="0"/>
        <w:adjustRightInd w:val="0"/>
        <w:spacing w:after="0" w:line="240" w:lineRule="auto"/>
        <w:ind w:left="1800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52310D" w:rsidRDefault="0052310D" w:rsidP="00755244">
      <w:pPr>
        <w:autoSpaceDE w:val="0"/>
        <w:autoSpaceDN w:val="0"/>
        <w:adjustRightInd w:val="0"/>
        <w:spacing w:after="0" w:line="240" w:lineRule="auto"/>
        <w:ind w:left="1080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E7027D" w:rsidRDefault="00605DBD" w:rsidP="00605DB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5081</wp:posOffset>
            </wp:positionV>
            <wp:extent cx="1389380" cy="1314450"/>
            <wp:effectExtent l="0" t="0" r="127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244" w:rsidRPr="00755244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</w:t>
      </w:r>
      <w:r w:rsidR="003019F3">
        <w:rPr>
          <w:noProof/>
          <w:lang w:eastAsia="hu-HU"/>
        </w:rPr>
        <w:drawing>
          <wp:inline distT="0" distB="0" distL="0" distR="0" wp14:anchorId="6C08A45B" wp14:editId="3BAC82AE">
            <wp:extent cx="1242000" cy="1371600"/>
            <wp:effectExtent l="0" t="0" r="0" b="0"/>
            <wp:docPr id="4" name="Kép 4" descr="https://upload.wikimedia.org/wikibooks/hu/9/99/Ercsey_c%C3%AD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books/hu/9/99/Ercsey_c%C3%ADm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BD" w:rsidRDefault="00605DBD" w:rsidP="00605DBD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605DBD" w:rsidRDefault="00605DBD" w:rsidP="00605DBD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605DBD" w:rsidRPr="00605DBD" w:rsidRDefault="00605DBD" w:rsidP="00605D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605DB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 „</w:t>
      </w:r>
      <w:r w:rsidR="00F11C6F" w:rsidRPr="00605DB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ARTE ET MARTE </w:t>
      </w:r>
      <w:r w:rsidRPr="00605DBD">
        <w:rPr>
          <w:rFonts w:ascii="Garamond" w:hAnsi="Garamond" w:cs="TimesNewRomanPS-BoldMT"/>
          <w:b/>
          <w:bCs/>
          <w:color w:val="000000"/>
          <w:sz w:val="24"/>
          <w:szCs w:val="24"/>
        </w:rPr>
        <w:t>– Tudománnyal és fegyverrel kell küzdeni</w:t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>!</w:t>
      </w:r>
      <w:r w:rsidRPr="00605DBD">
        <w:rPr>
          <w:rFonts w:ascii="Garamond" w:hAnsi="Garamond" w:cs="TimesNewRomanPS-BoldMT"/>
          <w:b/>
          <w:bCs/>
          <w:color w:val="000000"/>
          <w:sz w:val="24"/>
          <w:szCs w:val="24"/>
        </w:rPr>
        <w:t>”</w:t>
      </w:r>
    </w:p>
    <w:p w:rsidR="00605DBD" w:rsidRDefault="00605DBD" w:rsidP="00605DBD">
      <w:pPr>
        <w:pStyle w:val="Listaszerbekezds"/>
        <w:autoSpaceDE w:val="0"/>
        <w:autoSpaceDN w:val="0"/>
        <w:adjustRightInd w:val="0"/>
        <w:spacing w:after="0" w:line="240" w:lineRule="auto"/>
        <w:ind w:left="1800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ab/>
        <w:t xml:space="preserve">          /Bethlen Gábor fejedelem/</w:t>
      </w:r>
    </w:p>
    <w:p w:rsidR="00605DBD" w:rsidRDefault="00605DBD" w:rsidP="00605DB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605DBD" w:rsidRDefault="00605DBD" w:rsidP="00605DB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605DBD" w:rsidRPr="00755244" w:rsidRDefault="00605DBD" w:rsidP="00605DB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A </w:t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>verseny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célja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: a</w:t>
      </w:r>
      <w:r>
        <w:rPr>
          <w:rFonts w:ascii="Garamond" w:hAnsi="Garamond" w:cs="TimesNewRomanPSMT"/>
          <w:color w:val="000000"/>
          <w:sz w:val="24"/>
          <w:szCs w:val="24"/>
        </w:rPr>
        <w:t>z egyházi iskolák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diák</w:t>
      </w:r>
      <w:r>
        <w:rPr>
          <w:rFonts w:ascii="Garamond" w:hAnsi="Garamond" w:cs="TimesNewRomanPSMT"/>
          <w:color w:val="000000"/>
          <w:sz w:val="24"/>
          <w:szCs w:val="24"/>
        </w:rPr>
        <w:t xml:space="preserve">jai </w:t>
      </w:r>
      <w:r w:rsidR="004A615E">
        <w:rPr>
          <w:rFonts w:ascii="Garamond" w:hAnsi="Garamond" w:cs="TimesNewRomanPSMT"/>
          <w:color w:val="000000"/>
          <w:sz w:val="24"/>
          <w:szCs w:val="24"/>
        </w:rPr>
        <w:t xml:space="preserve">számára </w:t>
      </w:r>
      <w:r w:rsidR="004A615E" w:rsidRPr="004A615E">
        <w:rPr>
          <w:rFonts w:ascii="Garamond" w:hAnsi="Garamond" w:cs="TimesNewRomanPSMT"/>
          <w:color w:val="000000"/>
          <w:sz w:val="24"/>
          <w:szCs w:val="24"/>
        </w:rPr>
        <w:t xml:space="preserve">szeretnénk a honvédelem, az önzetlen hazaszeretet, a bajtársiasság ideáit közvetíteni, </w:t>
      </w:r>
      <w:r w:rsidR="004A615E">
        <w:rPr>
          <w:rFonts w:ascii="Garamond" w:hAnsi="Garamond" w:cs="TimesNewRomanPSMT"/>
          <w:color w:val="000000"/>
          <w:sz w:val="24"/>
          <w:szCs w:val="24"/>
        </w:rPr>
        <w:t xml:space="preserve">egyben nemes versengés közepette </w:t>
      </w:r>
      <w:r w:rsidR="006325A9">
        <w:rPr>
          <w:rFonts w:ascii="Garamond" w:hAnsi="Garamond" w:cs="TimesNewRomanPSMT"/>
          <w:color w:val="000000"/>
          <w:sz w:val="24"/>
          <w:szCs w:val="24"/>
        </w:rPr>
        <w:t>lehetőséget adni számukra, hogy edzettségükről és szellemi-fizikai felkészültségükről is számot adhassanak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.</w:t>
      </w:r>
    </w:p>
    <w:p w:rsidR="006325A9" w:rsidRPr="00E7027D" w:rsidRDefault="006325A9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Résztvevők</w:t>
      </w: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: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Meghívás alapján </w:t>
      </w:r>
      <w:r w:rsidR="006325A9">
        <w:rPr>
          <w:rFonts w:ascii="Garamond" w:hAnsi="Garamond" w:cs="TimesNewRomanPSMT"/>
          <w:color w:val="000000"/>
          <w:sz w:val="24"/>
          <w:szCs w:val="24"/>
        </w:rPr>
        <w:t xml:space="preserve">egyházi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középiskolák</w:t>
      </w:r>
      <w:r w:rsidR="00C418FD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="00C418FD">
        <w:rPr>
          <w:rFonts w:ascii="Garamond" w:hAnsi="Garamond" w:cs="TimesNewRomanPSMT"/>
          <w:color w:val="000000"/>
          <w:sz w:val="24"/>
          <w:szCs w:val="24"/>
        </w:rPr>
        <w:t>(nem kizárólag)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="00C418FD">
        <w:rPr>
          <w:rFonts w:ascii="Garamond" w:hAnsi="Garamond" w:cs="TimesNewRomanPSMT"/>
          <w:color w:val="000000"/>
          <w:sz w:val="24"/>
          <w:szCs w:val="24"/>
        </w:rPr>
        <w:t xml:space="preserve">9- 12. évfolyamos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diákjai</w:t>
      </w:r>
      <w:r w:rsidR="00C418FD">
        <w:rPr>
          <w:rFonts w:ascii="Garamond" w:hAnsi="Garamond" w:cs="TimesNewRomanPSMT"/>
          <w:color w:val="000000"/>
          <w:sz w:val="24"/>
          <w:szCs w:val="24"/>
        </w:rPr>
        <w:t>.</w:t>
      </w:r>
    </w:p>
    <w:p w:rsidR="006325A9" w:rsidRPr="00E7027D" w:rsidRDefault="006325A9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A verseny fő szervezője</w:t>
      </w:r>
      <w:r w:rsidRPr="00E7027D">
        <w:rPr>
          <w:rFonts w:ascii="Garamond" w:hAnsi="Garamond" w:cs="Times New Roman"/>
          <w:color w:val="000000"/>
          <w:sz w:val="24"/>
          <w:szCs w:val="24"/>
        </w:rPr>
        <w:t xml:space="preserve">: </w:t>
      </w:r>
      <w:r w:rsidR="006325A9" w:rsidRPr="006325A9">
        <w:rPr>
          <w:rFonts w:ascii="Garamond" w:hAnsi="Garamond" w:cs="Times New Roman"/>
          <w:color w:val="000000"/>
          <w:sz w:val="24"/>
          <w:szCs w:val="24"/>
        </w:rPr>
        <w:t>a Lónyay Utcai Református Gimnázium és Kollégium</w:t>
      </w:r>
      <w:r w:rsidRPr="006325A9">
        <w:rPr>
          <w:rFonts w:ascii="Garamond" w:hAnsi="Garamond" w:cs="TimesNewRomanPS-BoldMT"/>
          <w:bCs/>
          <w:color w:val="000000"/>
          <w:sz w:val="24"/>
          <w:szCs w:val="24"/>
        </w:rPr>
        <w:t xml:space="preserve"> együttműködve a</w:t>
      </w:r>
      <w:r w:rsidR="000D1A45">
        <w:rPr>
          <w:rFonts w:ascii="Garamond" w:hAnsi="Garamond" w:cs="TimesNewRomanPS-BoldMT"/>
          <w:bCs/>
          <w:color w:val="000000"/>
          <w:sz w:val="24"/>
          <w:szCs w:val="24"/>
        </w:rPr>
        <w:t xml:space="preserve">z MH </w:t>
      </w:r>
      <w:r w:rsidR="000D1A45">
        <w:rPr>
          <w:rFonts w:ascii="Garamond" w:hAnsi="Garamond" w:cs="TimesNewRomanPSMT"/>
          <w:color w:val="000000"/>
          <w:sz w:val="24"/>
          <w:szCs w:val="24"/>
        </w:rPr>
        <w:t xml:space="preserve">vitéz </w:t>
      </w:r>
      <w:proofErr w:type="spellStart"/>
      <w:r w:rsidR="000D1A45">
        <w:rPr>
          <w:rFonts w:ascii="Garamond" w:hAnsi="Garamond" w:cs="TimesNewRomanPSMT"/>
          <w:color w:val="000000"/>
          <w:sz w:val="24"/>
          <w:szCs w:val="24"/>
        </w:rPr>
        <w:t>Szurmay</w:t>
      </w:r>
      <w:proofErr w:type="spellEnd"/>
      <w:r w:rsidR="000D1A45">
        <w:rPr>
          <w:rFonts w:ascii="Garamond" w:hAnsi="Garamond" w:cs="TimesNewRomanPSMT"/>
          <w:color w:val="000000"/>
          <w:sz w:val="24"/>
          <w:szCs w:val="24"/>
        </w:rPr>
        <w:t xml:space="preserve"> Sándor Budapest H</w:t>
      </w:r>
      <w:r w:rsidR="000D1A45" w:rsidRPr="000D1A45">
        <w:rPr>
          <w:rFonts w:ascii="Garamond" w:hAnsi="Garamond" w:cs="TimesNewRomanPSMT"/>
          <w:color w:val="000000"/>
          <w:sz w:val="24"/>
          <w:szCs w:val="24"/>
        </w:rPr>
        <w:t xml:space="preserve">elyőrség </w:t>
      </w:r>
      <w:r w:rsidR="000D1A45">
        <w:rPr>
          <w:rFonts w:ascii="Garamond" w:hAnsi="Garamond" w:cs="TimesNewRomanPSMT"/>
          <w:color w:val="000000"/>
          <w:sz w:val="24"/>
          <w:szCs w:val="24"/>
        </w:rPr>
        <w:t>D</w:t>
      </w:r>
      <w:r w:rsidR="000D1A45" w:rsidRPr="000D1A45">
        <w:rPr>
          <w:rFonts w:ascii="Garamond" w:hAnsi="Garamond" w:cs="TimesNewRomanPSMT"/>
          <w:color w:val="000000"/>
          <w:sz w:val="24"/>
          <w:szCs w:val="24"/>
        </w:rPr>
        <w:t>andár</w:t>
      </w:r>
      <w:r w:rsidR="000D1A45">
        <w:rPr>
          <w:rFonts w:ascii="Garamond" w:hAnsi="Garamond" w:cs="TimesNewRomanPSMT"/>
          <w:color w:val="000000"/>
          <w:sz w:val="24"/>
          <w:szCs w:val="24"/>
        </w:rPr>
        <w:t>ral és</w:t>
      </w:r>
      <w:r w:rsidR="009E7AC4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Budapest Főváros Védelmi Bizottsá</w:t>
      </w:r>
      <w:r w:rsidRPr="00E7027D">
        <w:rPr>
          <w:rFonts w:ascii="Garamond" w:hAnsi="Garamond" w:cs="Times New Roman"/>
          <w:color w:val="000000"/>
          <w:sz w:val="24"/>
          <w:szCs w:val="24"/>
        </w:rPr>
        <w:t>g</w:t>
      </w:r>
      <w:r w:rsidR="006325A9">
        <w:rPr>
          <w:rFonts w:ascii="Garamond" w:hAnsi="Garamond" w:cs="TimesNewRomanPSMT"/>
          <w:color w:val="000000"/>
          <w:sz w:val="24"/>
          <w:szCs w:val="24"/>
        </w:rPr>
        <w:t>ával</w:t>
      </w:r>
      <w:r w:rsidRPr="00E7027D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6325A9" w:rsidRPr="00E7027D" w:rsidRDefault="006325A9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>A verseny ideje</w:t>
      </w:r>
      <w:r w:rsidR="000D1A45">
        <w:rPr>
          <w:rFonts w:ascii="Garamond" w:hAnsi="Garamond" w:cs="Times New Roman"/>
          <w:color w:val="000000"/>
          <w:sz w:val="24"/>
          <w:szCs w:val="24"/>
        </w:rPr>
        <w:t>: 2018</w:t>
      </w:r>
      <w:r w:rsidRPr="00E7027D">
        <w:rPr>
          <w:rFonts w:ascii="Garamond" w:hAnsi="Garamond" w:cs="Times New Roman"/>
          <w:color w:val="000000"/>
          <w:sz w:val="24"/>
          <w:szCs w:val="24"/>
        </w:rPr>
        <w:t>.</w:t>
      </w:r>
      <w:r w:rsidR="00DE3ABC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0D1A45">
        <w:rPr>
          <w:rFonts w:ascii="Garamond" w:hAnsi="Garamond" w:cs="Times New Roman"/>
          <w:color w:val="000000"/>
          <w:sz w:val="24"/>
          <w:szCs w:val="24"/>
        </w:rPr>
        <w:t xml:space="preserve">március </w:t>
      </w:r>
      <w:r w:rsidRPr="00E7027D">
        <w:rPr>
          <w:rFonts w:ascii="Garamond" w:hAnsi="Garamond" w:cs="Times New Roman"/>
          <w:color w:val="000000"/>
          <w:sz w:val="24"/>
          <w:szCs w:val="24"/>
        </w:rPr>
        <w:t>2</w:t>
      </w:r>
      <w:r w:rsidR="000D1A45">
        <w:rPr>
          <w:rFonts w:ascii="Garamond" w:hAnsi="Garamond" w:cs="Times New Roman"/>
          <w:color w:val="000000"/>
          <w:sz w:val="24"/>
          <w:szCs w:val="24"/>
        </w:rPr>
        <w:t>4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. (</w:t>
      </w:r>
      <w:r w:rsidR="00DE3ABC">
        <w:rPr>
          <w:rFonts w:ascii="Garamond" w:hAnsi="Garamond" w:cs="TimesNewRomanPSMT"/>
          <w:color w:val="000000"/>
          <w:sz w:val="24"/>
          <w:szCs w:val="24"/>
        </w:rPr>
        <w:t>szombat) 09.</w:t>
      </w:r>
      <w:r w:rsidR="000D1A45">
        <w:rPr>
          <w:rFonts w:ascii="Garamond" w:hAnsi="Garamond" w:cs="TimesNewRomanPSMT"/>
          <w:color w:val="000000"/>
          <w:sz w:val="24"/>
          <w:szCs w:val="24"/>
        </w:rPr>
        <w:t>0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0</w:t>
      </w:r>
      <w:r w:rsidRPr="00E7027D">
        <w:rPr>
          <w:rFonts w:ascii="Garamond" w:hAnsi="Garamond" w:cs="Times New Roman"/>
          <w:color w:val="000000"/>
          <w:sz w:val="24"/>
          <w:szCs w:val="24"/>
        </w:rPr>
        <w:t>-</w:t>
      </w:r>
      <w:r w:rsidR="00DE3ABC">
        <w:rPr>
          <w:rFonts w:ascii="Garamond" w:hAnsi="Garamond" w:cs="TimesNewRomanPSMT"/>
          <w:color w:val="000000"/>
          <w:sz w:val="24"/>
          <w:szCs w:val="24"/>
        </w:rPr>
        <w:t>14.</w:t>
      </w:r>
      <w:r w:rsidR="000D1A45">
        <w:rPr>
          <w:rFonts w:ascii="Garamond" w:hAnsi="Garamond" w:cs="TimesNewRomanPSMT"/>
          <w:color w:val="000000"/>
          <w:sz w:val="24"/>
          <w:szCs w:val="24"/>
        </w:rPr>
        <w:t>0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0 óra között.</w:t>
      </w: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222222"/>
          <w:sz w:val="24"/>
          <w:szCs w:val="24"/>
        </w:rPr>
      </w:pP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>A verseny helye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: </w:t>
      </w:r>
      <w:r w:rsidR="000D1A45">
        <w:rPr>
          <w:rFonts w:ascii="Garamond" w:hAnsi="Garamond" w:cs="TimesNewRomanPSMT"/>
          <w:color w:val="000000"/>
          <w:sz w:val="24"/>
          <w:szCs w:val="24"/>
        </w:rPr>
        <w:t>1092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Budapest, </w:t>
      </w:r>
      <w:r w:rsidR="000D1A45">
        <w:rPr>
          <w:rFonts w:ascii="Garamond" w:hAnsi="Garamond" w:cs="TimesNewRomanPSMT"/>
          <w:color w:val="000000"/>
          <w:sz w:val="24"/>
          <w:szCs w:val="24"/>
        </w:rPr>
        <w:t>Kinizsi utca 1-7.</w:t>
      </w:r>
    </w:p>
    <w:p w:rsidR="000D1A45" w:rsidRDefault="000D1A45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>Programok:</w:t>
      </w:r>
    </w:p>
    <w:p w:rsidR="00605DB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08.15-08.45 Regisztráció, ellátmány vételezése</w:t>
      </w:r>
    </w:p>
    <w:p w:rsidR="00E7027D" w:rsidRPr="00E7027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09.</w:t>
      </w:r>
      <w:r w:rsidR="00726E45">
        <w:rPr>
          <w:rFonts w:ascii="Garamond" w:hAnsi="Garamond" w:cs="Times New Roman"/>
          <w:color w:val="000000"/>
          <w:sz w:val="24"/>
          <w:szCs w:val="24"/>
        </w:rPr>
        <w:t>0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 xml:space="preserve">0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Megnyitó</w:t>
      </w:r>
      <w:r>
        <w:rPr>
          <w:rFonts w:ascii="Garamond" w:hAnsi="Garamond" w:cs="TimesNewRomanPSMT"/>
          <w:color w:val="000000"/>
          <w:sz w:val="24"/>
          <w:szCs w:val="24"/>
        </w:rPr>
        <w:t>, á</w:t>
      </w:r>
      <w:r w:rsidR="00726E45">
        <w:rPr>
          <w:rFonts w:ascii="Garamond" w:hAnsi="Garamond" w:cs="TimesNewRomanPSMT"/>
          <w:color w:val="000000"/>
          <w:sz w:val="24"/>
          <w:szCs w:val="24"/>
        </w:rPr>
        <w:t>hítat</w:t>
      </w:r>
      <w:r>
        <w:rPr>
          <w:rFonts w:ascii="Garamond" w:hAnsi="Garamond" w:cs="TimesNewRomanPSMT"/>
          <w:color w:val="000000"/>
          <w:sz w:val="24"/>
          <w:szCs w:val="24"/>
        </w:rPr>
        <w:t xml:space="preserve"> és</w:t>
      </w:r>
      <w:r w:rsidR="00726E45">
        <w:rPr>
          <w:rFonts w:ascii="Garamond" w:hAnsi="Garamond" w:cs="TimesNewRomanPSMT"/>
          <w:color w:val="000000"/>
          <w:sz w:val="24"/>
          <w:szCs w:val="24"/>
        </w:rPr>
        <w:t xml:space="preserve"> a verseny megáldása</w:t>
      </w:r>
    </w:p>
    <w:p w:rsidR="00E7027D" w:rsidRPr="00E7027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09.</w:t>
      </w:r>
      <w:r w:rsidR="00726E45">
        <w:rPr>
          <w:rFonts w:ascii="Garamond" w:hAnsi="Garamond" w:cs="Times New Roman"/>
          <w:color w:val="000000"/>
          <w:sz w:val="24"/>
          <w:szCs w:val="24"/>
        </w:rPr>
        <w:t>20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>-</w:t>
      </w:r>
      <w:r>
        <w:rPr>
          <w:rFonts w:ascii="Garamond" w:hAnsi="Garamond" w:cs="Times New Roman"/>
          <w:color w:val="000000"/>
          <w:sz w:val="24"/>
          <w:szCs w:val="24"/>
        </w:rPr>
        <w:t>12.00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Versenyszámok</w:t>
      </w:r>
    </w:p>
    <w:p w:rsidR="00E7027D" w:rsidRPr="00E7027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12.15 Ebéd</w:t>
      </w:r>
    </w:p>
    <w:p w:rsidR="00E7027D" w:rsidRPr="00E7027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13.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 xml:space="preserve">15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Eredményhirdetés</w:t>
      </w:r>
    </w:p>
    <w:p w:rsidR="00E7027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13.45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Zárás</w:t>
      </w:r>
      <w:r>
        <w:rPr>
          <w:rFonts w:ascii="Garamond" w:hAnsi="Garamond" w:cs="TimesNewRomanPSMT"/>
          <w:color w:val="000000"/>
          <w:sz w:val="24"/>
          <w:szCs w:val="24"/>
        </w:rPr>
        <w:t>, elbocsájtó áldás vétele</w:t>
      </w:r>
    </w:p>
    <w:p w:rsidR="00605DBD" w:rsidRPr="00E7027D" w:rsidRDefault="00605DB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Versenyszámok:</w:t>
      </w:r>
    </w:p>
    <w:p w:rsidR="000D4C94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r w:rsidR="000D4C94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Fegyveres lépcsőfutás </w:t>
      </w: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r w:rsidR="000D4C94">
        <w:rPr>
          <w:rFonts w:ascii="Garamond" w:eastAsia="Wingdings-Regular" w:hAnsi="Garamond" w:cs="Wingdings-Regular"/>
          <w:color w:val="000000"/>
          <w:sz w:val="24"/>
          <w:szCs w:val="24"/>
        </w:rPr>
        <w:t>Ügyességi pálya négykeréken</w:t>
      </w: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Lövészet légpuskával</w:t>
      </w: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r w:rsidR="000D4C94">
        <w:rPr>
          <w:rFonts w:ascii="Garamond" w:eastAsia="Wingdings-Regular" w:hAnsi="Garamond" w:cs="Wingdings-Regular"/>
          <w:color w:val="000000"/>
          <w:sz w:val="24"/>
          <w:szCs w:val="24"/>
        </w:rPr>
        <w:t>Fegyverismeret</w:t>
      </w: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proofErr w:type="spellStart"/>
      <w:r w:rsidR="000D4C94">
        <w:rPr>
          <w:rFonts w:ascii="Garamond" w:hAnsi="Garamond" w:cs="TimesNewRomanPSMT"/>
          <w:color w:val="000000"/>
          <w:sz w:val="24"/>
          <w:szCs w:val="24"/>
        </w:rPr>
        <w:t>Tornatermi</w:t>
      </w:r>
      <w:proofErr w:type="spellEnd"/>
      <w:r w:rsidR="000D4C94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="000D4C94" w:rsidRPr="00E7027D">
        <w:rPr>
          <w:rFonts w:ascii="Garamond" w:hAnsi="Garamond" w:cs="TimesNewRomanPSMT"/>
          <w:color w:val="000000"/>
          <w:sz w:val="24"/>
          <w:szCs w:val="24"/>
        </w:rPr>
        <w:t>akadálypálya</w:t>
      </w:r>
    </w:p>
    <w:p w:rsidR="00D8243E" w:rsidRDefault="00E7027D" w:rsidP="00D824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r w:rsidR="00D8243E">
        <w:rPr>
          <w:rFonts w:ascii="Garamond" w:eastAsia="Wingdings-Regular" w:hAnsi="Garamond" w:cs="Wingdings-Regular"/>
          <w:color w:val="000000"/>
          <w:sz w:val="24"/>
          <w:szCs w:val="24"/>
        </w:rPr>
        <w:t>Lézerlövészet</w:t>
      </w:r>
    </w:p>
    <w:p w:rsidR="00D8243E" w:rsidRPr="00E7027D" w:rsidRDefault="00E7027D" w:rsidP="00D8243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 </w:t>
      </w:r>
      <w:r w:rsidR="00D8243E">
        <w:rPr>
          <w:rFonts w:ascii="Garamond" w:eastAsia="Wingdings-Regular" w:hAnsi="Garamond" w:cs="Wingdings-Regular"/>
          <w:color w:val="000000"/>
          <w:sz w:val="24"/>
          <w:szCs w:val="24"/>
        </w:rPr>
        <w:t>Honvédelmi, történelmi, egészségügyi, rendvédelmi elméleti tesztek</w:t>
      </w:r>
      <w:r w:rsidR="00D8243E"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0D4C94" w:rsidRDefault="000D4C94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0D4C94" w:rsidRDefault="000D4C94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0D4C94" w:rsidRDefault="000D4C94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0D4C94" w:rsidRPr="00E7027D" w:rsidRDefault="000D4C94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Default="00E7027D" w:rsidP="001969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 xml:space="preserve">Verseny jellege: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Iskol</w:t>
      </w:r>
      <w:r w:rsidR="000D4C94">
        <w:rPr>
          <w:rFonts w:ascii="Garamond" w:hAnsi="Garamond" w:cs="TimesNewRomanPSMT"/>
          <w:color w:val="000000"/>
          <w:sz w:val="24"/>
          <w:szCs w:val="24"/>
        </w:rPr>
        <w:t>ák közötti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csapatverseny. Csapat létszáma 4 fő. A csapat összetétele nincs</w:t>
      </w:r>
      <w:r w:rsidR="001969F1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meghatározva. Vegyes csapat férfi kategóriában indul.</w:t>
      </w:r>
    </w:p>
    <w:p w:rsidR="000D4C94" w:rsidRPr="00E7027D" w:rsidRDefault="000D4C94" w:rsidP="001969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Pr="00E7027D" w:rsidRDefault="00E7027D" w:rsidP="001969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Nevezés</w:t>
      </w:r>
      <w:r w:rsidRPr="00E7027D">
        <w:rPr>
          <w:rFonts w:ascii="Garamond" w:hAnsi="Garamond" w:cs="Times New Roman"/>
          <w:color w:val="000000"/>
          <w:sz w:val="24"/>
          <w:szCs w:val="24"/>
        </w:rPr>
        <w:t xml:space="preserve">: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A versenyre elektronikus úton lehet nevezni</w:t>
      </w:r>
      <w:r w:rsidR="000D4C94">
        <w:rPr>
          <w:rFonts w:ascii="Garamond" w:hAnsi="Garamond" w:cs="TimesNewRomanPSMT"/>
          <w:color w:val="000000"/>
          <w:sz w:val="24"/>
          <w:szCs w:val="24"/>
        </w:rPr>
        <w:t xml:space="preserve"> a </w:t>
      </w:r>
      <w:hyperlink r:id="rId7" w:history="1">
        <w:r w:rsidR="000D4C94" w:rsidRPr="00D36EA1">
          <w:rPr>
            <w:rStyle w:val="Hiperhivatkozs"/>
            <w:rFonts w:ascii="Garamond" w:hAnsi="Garamond" w:cs="TimesNewRomanPSMT"/>
            <w:sz w:val="24"/>
            <w:szCs w:val="24"/>
          </w:rPr>
          <w:t>mozes.edina@lonyayrefi.hu</w:t>
        </w:r>
      </w:hyperlink>
      <w:r w:rsidR="000D4C94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E7027D">
        <w:rPr>
          <w:rFonts w:ascii="Garamond" w:hAnsi="Garamond" w:cs="Times New Roman"/>
          <w:color w:val="000000"/>
          <w:sz w:val="24"/>
          <w:szCs w:val="24"/>
        </w:rPr>
        <w:t xml:space="preserve">e-mail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címre </w:t>
      </w:r>
      <w:r w:rsidR="000D4C94">
        <w:rPr>
          <w:rFonts w:ascii="Garamond" w:hAnsi="Garamond" w:cs="TimesNewRomanPSMT"/>
          <w:color w:val="000000"/>
          <w:sz w:val="24"/>
          <w:szCs w:val="24"/>
        </w:rPr>
        <w:t>elküldött, a g</w:t>
      </w:r>
      <w:r w:rsidR="005447BC">
        <w:rPr>
          <w:rFonts w:ascii="Garamond" w:hAnsi="Garamond" w:cs="TimesNewRomanPSMT"/>
          <w:color w:val="000000"/>
          <w:sz w:val="24"/>
          <w:szCs w:val="24"/>
        </w:rPr>
        <w:t xml:space="preserve">imnázium honlapjáról letölthető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nevezési lapon</w:t>
      </w:r>
      <w:r w:rsidR="001969F1">
        <w:rPr>
          <w:rFonts w:ascii="Garamond" w:hAnsi="Garamond" w:cs="TimesNewRomanPSMT"/>
          <w:color w:val="000000"/>
          <w:sz w:val="24"/>
          <w:szCs w:val="24"/>
        </w:rPr>
        <w:t>. Húsz csapat részvételére van lehetőség (iskolánként maximum két csapat</w:t>
      </w:r>
      <w:r w:rsidR="00134A0E">
        <w:rPr>
          <w:rFonts w:ascii="Garamond" w:hAnsi="Garamond" w:cs="TimesNewRomanPSMT"/>
          <w:color w:val="000000"/>
          <w:sz w:val="24"/>
          <w:szCs w:val="24"/>
        </w:rPr>
        <w:t xml:space="preserve"> jelentkezhet</w:t>
      </w:r>
      <w:r w:rsidR="001969F1">
        <w:rPr>
          <w:rFonts w:ascii="Garamond" w:hAnsi="Garamond" w:cs="TimesNewRomanPSMT"/>
          <w:color w:val="000000"/>
          <w:sz w:val="24"/>
          <w:szCs w:val="24"/>
        </w:rPr>
        <w:t>).</w:t>
      </w:r>
    </w:p>
    <w:p w:rsidR="00E7027D" w:rsidRDefault="00E7027D" w:rsidP="001969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Nevezési határidő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: 201</w:t>
      </w:r>
      <w:r w:rsidR="000D4C94">
        <w:rPr>
          <w:rFonts w:ascii="Garamond" w:hAnsi="Garamond" w:cs="TimesNewRomanPSMT"/>
          <w:color w:val="000000"/>
          <w:sz w:val="24"/>
          <w:szCs w:val="24"/>
        </w:rPr>
        <w:t>8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. </w:t>
      </w:r>
      <w:r w:rsidR="00F943A7">
        <w:rPr>
          <w:rFonts w:ascii="Garamond" w:hAnsi="Garamond" w:cs="TimesNewRomanPSMT"/>
          <w:color w:val="000000"/>
          <w:sz w:val="24"/>
          <w:szCs w:val="24"/>
        </w:rPr>
        <w:t>március 10</w:t>
      </w:r>
      <w:r w:rsidRPr="00E7027D">
        <w:rPr>
          <w:rFonts w:ascii="Garamond" w:hAnsi="Garamond" w:cs="Times New Roman"/>
          <w:color w:val="000000"/>
          <w:sz w:val="24"/>
          <w:szCs w:val="24"/>
        </w:rPr>
        <w:t>-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én 12:00 óráig.</w:t>
      </w:r>
    </w:p>
    <w:p w:rsidR="00F943A7" w:rsidRPr="00E7027D" w:rsidRDefault="00F943A7" w:rsidP="001969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Nevezési lap letölthető </w:t>
      </w:r>
      <w:proofErr w:type="gramStart"/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a </w:t>
      </w:r>
      <w:r w:rsidRPr="00E7027D">
        <w:rPr>
          <w:rFonts w:ascii="Garamond" w:hAnsi="Garamond" w:cs="Times New Roman"/>
          <w:b/>
          <w:bCs/>
          <w:color w:val="0000FF"/>
          <w:sz w:val="24"/>
          <w:szCs w:val="24"/>
        </w:rPr>
        <w:t xml:space="preserve"> </w:t>
      </w:r>
      <w:hyperlink r:id="rId8" w:history="1">
        <w:r w:rsidR="001F020A" w:rsidRPr="00D36EA1">
          <w:rPr>
            <w:rStyle w:val="Hiperhivatkozs"/>
            <w:rFonts w:ascii="Garamond" w:hAnsi="Garamond" w:cs="Times New Roman"/>
            <w:b/>
            <w:bCs/>
            <w:sz w:val="24"/>
            <w:szCs w:val="24"/>
          </w:rPr>
          <w:t>www.lonyayrefi.hu</w:t>
        </w:r>
        <w:proofErr w:type="gramEnd"/>
      </w:hyperlink>
      <w:r w:rsidR="001F020A">
        <w:rPr>
          <w:rFonts w:ascii="Garamond" w:hAnsi="Garamond" w:cs="Times New Roman"/>
          <w:b/>
          <w:bCs/>
          <w:color w:val="0000FF"/>
          <w:sz w:val="24"/>
          <w:szCs w:val="24"/>
        </w:rPr>
        <w:t xml:space="preserve"> 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honlapról!</w:t>
      </w:r>
      <w:r w:rsidR="007431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Nevezési díj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</w:t>
      </w:r>
      <w:r w:rsidR="0074317D">
        <w:rPr>
          <w:rFonts w:ascii="Garamond" w:hAnsi="Garamond" w:cs="TimesNewRomanPS-BoldMT"/>
          <w:b/>
          <w:bCs/>
          <w:color w:val="000000"/>
          <w:sz w:val="24"/>
          <w:szCs w:val="24"/>
        </w:rPr>
        <w:t>n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incs!</w:t>
      </w:r>
    </w:p>
    <w:p w:rsidR="005D60E0" w:rsidRPr="00E7027D" w:rsidRDefault="005D60E0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E7027D" w:rsidRP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Díjazás:</w:t>
      </w: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I-III. </w:t>
      </w:r>
      <w:proofErr w:type="gramStart"/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>helyezett</w:t>
      </w:r>
      <w:proofErr w:type="gramEnd"/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csapatok 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serleg, a csapat tagjai érem díjazásban részesülnek. </w:t>
      </w:r>
      <w:r w:rsidRPr="00E7027D">
        <w:rPr>
          <w:rFonts w:ascii="Garamond" w:hAnsi="Garamond" w:cs="Times New Roman"/>
          <w:color w:val="000000"/>
          <w:sz w:val="24"/>
          <w:szCs w:val="24"/>
        </w:rPr>
        <w:t>A</w:t>
      </w:r>
      <w:r w:rsidR="001969F1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kísérőtanár részére ajándéktárgyat adományoznak a rendezők.</w:t>
      </w:r>
    </w:p>
    <w:p w:rsidR="001969F1" w:rsidRPr="00E7027D" w:rsidRDefault="001969F1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Default="001969F1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proofErr w:type="spellStart"/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>Dress</w:t>
      </w:r>
      <w:proofErr w:type="spellEnd"/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>code</w:t>
      </w:r>
      <w:proofErr w:type="spellEnd"/>
      <w:r w:rsidR="00E7027D"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: </w:t>
      </w:r>
      <w:r w:rsidRPr="001969F1">
        <w:rPr>
          <w:rFonts w:ascii="Garamond" w:hAnsi="Garamond" w:cs="TimesNewRomanPS-BoldMT"/>
          <w:bCs/>
          <w:color w:val="000000"/>
          <w:sz w:val="24"/>
          <w:szCs w:val="24"/>
        </w:rPr>
        <w:t>A megnyitó és záró eseményen</w:t>
      </w:r>
      <w:r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</w:t>
      </w:r>
      <w:r w:rsidRPr="001969F1">
        <w:rPr>
          <w:rFonts w:ascii="Garamond" w:hAnsi="Garamond" w:cs="TimesNewRomanPS-BoldMT"/>
          <w:bCs/>
          <w:color w:val="000000"/>
          <w:sz w:val="24"/>
          <w:szCs w:val="24"/>
        </w:rPr>
        <w:t>alkalomhoz illő</w:t>
      </w:r>
      <w:r>
        <w:rPr>
          <w:rFonts w:ascii="Garamond" w:hAnsi="Garamond" w:cs="TimesNewRomanPS-BoldMT"/>
          <w:bCs/>
          <w:color w:val="000000"/>
          <w:sz w:val="24"/>
          <w:szCs w:val="24"/>
        </w:rPr>
        <w:t>, társasági ö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ltözet</w:t>
      </w:r>
      <w:r>
        <w:rPr>
          <w:rFonts w:ascii="Garamond" w:hAnsi="Garamond" w:cs="TimesNewRomanPSMT"/>
          <w:color w:val="000000"/>
          <w:sz w:val="24"/>
          <w:szCs w:val="24"/>
        </w:rPr>
        <w:t>, a verseny ideje alatt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>
        <w:rPr>
          <w:rFonts w:ascii="Garamond" w:hAnsi="Garamond" w:cs="TimesNewRomanPSMT"/>
          <w:color w:val="000000"/>
          <w:sz w:val="24"/>
          <w:szCs w:val="24"/>
        </w:rPr>
        <w:t xml:space="preserve">az időjárásnak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megfelelő sportöltözet</w:t>
      </w:r>
      <w:r>
        <w:rPr>
          <w:rFonts w:ascii="Garamond" w:hAnsi="Garamond" w:cs="TimesNewRomanPSMT"/>
          <w:color w:val="000000"/>
          <w:sz w:val="24"/>
          <w:szCs w:val="24"/>
        </w:rPr>
        <w:t>, tornacipő.</w:t>
      </w:r>
    </w:p>
    <w:p w:rsidR="001969F1" w:rsidRPr="00E7027D" w:rsidRDefault="001969F1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E7027D">
        <w:rPr>
          <w:rFonts w:ascii="Garamond" w:hAnsi="Garamond" w:cs="TimesNewRomanPSMT"/>
          <w:color w:val="000000"/>
          <w:sz w:val="24"/>
          <w:szCs w:val="24"/>
        </w:rPr>
        <w:t>A</w:t>
      </w:r>
      <w:r w:rsidR="001969F1">
        <w:rPr>
          <w:rFonts w:ascii="Garamond" w:hAnsi="Garamond" w:cs="TimesNewRomanPSMT"/>
          <w:color w:val="000000"/>
          <w:sz w:val="24"/>
          <w:szCs w:val="24"/>
        </w:rPr>
        <w:t xml:space="preserve"> rendezvény teljes ideje alatt a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rendezők minden résztvevő számára </w:t>
      </w:r>
      <w:r w:rsidR="001969F1">
        <w:rPr>
          <w:rFonts w:ascii="Garamond" w:hAnsi="Garamond" w:cs="TimesNewRomanPSMT"/>
          <w:color w:val="000000"/>
          <w:sz w:val="24"/>
          <w:szCs w:val="24"/>
        </w:rPr>
        <w:t>b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iztosít</w:t>
      </w:r>
      <w:r w:rsidR="001969F1">
        <w:rPr>
          <w:rFonts w:ascii="Garamond" w:hAnsi="Garamond" w:cs="TimesNewRomanPSMT"/>
          <w:color w:val="000000"/>
          <w:sz w:val="24"/>
          <w:szCs w:val="24"/>
        </w:rPr>
        <w:t>anak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frissítő</w:t>
      </w:r>
      <w:r w:rsidR="001969F1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E7027D">
        <w:rPr>
          <w:rFonts w:ascii="Garamond" w:hAnsi="Garamond" w:cs="Times New Roman"/>
          <w:color w:val="000000"/>
          <w:sz w:val="24"/>
          <w:szCs w:val="24"/>
        </w:rPr>
        <w:t>italt.</w:t>
      </w:r>
    </w:p>
    <w:p w:rsidR="001969F1" w:rsidRPr="00E7027D" w:rsidRDefault="001969F1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Verseny</w:t>
      </w:r>
      <w:r w:rsidR="00576397">
        <w:rPr>
          <w:rFonts w:ascii="Garamond" w:hAnsi="Garamond" w:cs="TimesNewRomanPS-BoldMT"/>
          <w:b/>
          <w:bCs/>
          <w:color w:val="000000"/>
          <w:sz w:val="24"/>
          <w:szCs w:val="24"/>
        </w:rPr>
        <w:t>számok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leírása</w:t>
      </w:r>
    </w:p>
    <w:p w:rsidR="00576397" w:rsidRPr="00E7027D" w:rsidRDefault="00576397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E7027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1./ F</w:t>
      </w:r>
      <w:r w:rsidR="00576397">
        <w:rPr>
          <w:rFonts w:ascii="Garamond" w:hAnsi="Garamond" w:cs="TimesNewRomanPS-BoldMT"/>
          <w:b/>
          <w:bCs/>
          <w:color w:val="000000"/>
          <w:sz w:val="24"/>
          <w:szCs w:val="24"/>
        </w:rPr>
        <w:t>egyveres lépcsőfutá</w:t>
      </w:r>
      <w:r w:rsidR="00576397" w:rsidRPr="00B800A9">
        <w:rPr>
          <w:rFonts w:ascii="Garamond" w:hAnsi="Garamond" w:cs="TimesNewRomanPS-BoldMT"/>
          <w:b/>
          <w:bCs/>
          <w:color w:val="000000"/>
          <w:sz w:val="24"/>
          <w:szCs w:val="24"/>
        </w:rPr>
        <w:t>s</w:t>
      </w:r>
      <w:r w:rsidRPr="00B800A9">
        <w:rPr>
          <w:rFonts w:ascii="Garamond" w:hAnsi="Garamond" w:cs="TimesNewRomanPSMT"/>
          <w:b/>
          <w:color w:val="000000"/>
          <w:sz w:val="24"/>
          <w:szCs w:val="24"/>
        </w:rPr>
        <w:t>: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="00576397">
        <w:rPr>
          <w:rFonts w:ascii="Garamond" w:hAnsi="Garamond"/>
          <w:sz w:val="24"/>
          <w:szCs w:val="24"/>
        </w:rPr>
        <w:t>a IX. kerületi Bauhaus stílusú, négy szintes, több mint 10.000 m2 iskolaépületünk két nagy lépcsőháza nagyszerű lehetőséget kínál a magas szintű láberő</w:t>
      </w:r>
      <w:r w:rsidR="00587F14">
        <w:rPr>
          <w:rFonts w:ascii="Garamond" w:hAnsi="Garamond"/>
          <w:sz w:val="24"/>
          <w:szCs w:val="24"/>
        </w:rPr>
        <w:t>-</w:t>
      </w:r>
      <w:r w:rsidR="00576397">
        <w:rPr>
          <w:rFonts w:ascii="Garamond" w:hAnsi="Garamond"/>
          <w:sz w:val="24"/>
          <w:szCs w:val="24"/>
        </w:rPr>
        <w:t xml:space="preserve">állóképesség, </w:t>
      </w:r>
      <w:proofErr w:type="spellStart"/>
      <w:r w:rsidR="00576397">
        <w:rPr>
          <w:rFonts w:ascii="Garamond" w:hAnsi="Garamond"/>
          <w:sz w:val="24"/>
          <w:szCs w:val="24"/>
        </w:rPr>
        <w:t>vitálkapacitás</w:t>
      </w:r>
      <w:proofErr w:type="spellEnd"/>
      <w:r w:rsidR="00576397">
        <w:rPr>
          <w:rFonts w:ascii="Garamond" w:hAnsi="Garamond"/>
          <w:sz w:val="24"/>
          <w:szCs w:val="24"/>
        </w:rPr>
        <w:t xml:space="preserve">, valamint az akaraterő és kitartás bemutatására.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A </w:t>
      </w:r>
      <w:r w:rsidR="00576397">
        <w:rPr>
          <w:rFonts w:ascii="Garamond" w:hAnsi="Garamond" w:cs="TimesNewRomanPSMT"/>
          <w:color w:val="000000"/>
          <w:sz w:val="24"/>
          <w:szCs w:val="24"/>
        </w:rPr>
        <w:t xml:space="preserve">szintek közötti harminc lépcsőfokon bemutatott fel- és lefele futást hátra vetett gyakorló </w:t>
      </w:r>
      <w:r w:rsidR="00F767A6">
        <w:rPr>
          <w:rFonts w:ascii="Garamond" w:hAnsi="Garamond" w:cs="TimesNewRomanPSMT"/>
          <w:color w:val="000000"/>
          <w:sz w:val="24"/>
          <w:szCs w:val="24"/>
        </w:rPr>
        <w:t>gumi gépkarabéllyal</w:t>
      </w:r>
      <w:r w:rsidR="00576397">
        <w:rPr>
          <w:rFonts w:ascii="Garamond" w:hAnsi="Garamond" w:cs="TimesNewRomanPSMT"/>
          <w:color w:val="000000"/>
          <w:sz w:val="24"/>
          <w:szCs w:val="24"/>
        </w:rPr>
        <w:t xml:space="preserve"> ha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tják végre a diákok. </w:t>
      </w:r>
      <w:r w:rsidR="00576397">
        <w:rPr>
          <w:rFonts w:ascii="Garamond" w:hAnsi="Garamond" w:cs="TimesNewRomanPSMT"/>
          <w:color w:val="000000"/>
          <w:sz w:val="24"/>
          <w:szCs w:val="24"/>
        </w:rPr>
        <w:t xml:space="preserve">A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c</w:t>
      </w:r>
      <w:r w:rsidR="00576397">
        <w:rPr>
          <w:rFonts w:ascii="Garamond" w:hAnsi="Garamond" w:cs="TimesNewRomanPSMT"/>
          <w:color w:val="000000"/>
          <w:sz w:val="24"/>
          <w:szCs w:val="24"/>
        </w:rPr>
        <w:t xml:space="preserve">sapatok tagjainak összesített időeredménye </w:t>
      </w:r>
      <w:r w:rsidR="00B800A9">
        <w:rPr>
          <w:rFonts w:ascii="Garamond" w:hAnsi="Garamond" w:cs="TimesNewRomanPSMT"/>
          <w:color w:val="000000"/>
          <w:sz w:val="24"/>
          <w:szCs w:val="24"/>
        </w:rPr>
        <w:t>nyomán alakul ki a sorrend</w:t>
      </w:r>
      <w:r w:rsidRPr="00E7027D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B800A9" w:rsidRPr="00E7027D" w:rsidRDefault="00B800A9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E758A4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58A4">
        <w:rPr>
          <w:rFonts w:ascii="Garamond" w:hAnsi="Garamond" w:cs="Times New Roman"/>
          <w:b/>
          <w:color w:val="000000"/>
          <w:sz w:val="24"/>
          <w:szCs w:val="24"/>
        </w:rPr>
        <w:t>2./</w:t>
      </w:r>
      <w:r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800A9" w:rsidRPr="00B800A9">
        <w:rPr>
          <w:rFonts w:ascii="Garamond" w:hAnsi="Garamond" w:cs="Times New Roman"/>
          <w:b/>
          <w:color w:val="000000"/>
          <w:sz w:val="24"/>
          <w:szCs w:val="24"/>
        </w:rPr>
        <w:t>Ügyességi pálya négy keréken</w:t>
      </w:r>
      <w:r w:rsidRPr="00B800A9">
        <w:rPr>
          <w:rFonts w:ascii="Garamond" w:hAnsi="Garamond" w:cs="TimesNewRomanPSMT"/>
          <w:b/>
          <w:color w:val="000000"/>
          <w:sz w:val="24"/>
          <w:szCs w:val="24"/>
        </w:rPr>
        <w:t>: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a csapatok </w:t>
      </w:r>
      <w:r w:rsidR="00E758A4">
        <w:rPr>
          <w:rFonts w:ascii="Garamond" w:hAnsi="Garamond" w:cs="TimesNewRomanPSMT"/>
          <w:color w:val="000000"/>
          <w:sz w:val="24"/>
          <w:szCs w:val="24"/>
        </w:rPr>
        <w:t>izomerővel hajtott négykerekű járművekkel teljesítik a kijelölt versenypályát, a leggyengébb időeredmény kiesik, a többi összeadódik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.</w:t>
      </w:r>
    </w:p>
    <w:p w:rsidR="00E758A4" w:rsidRDefault="00E758A4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063E45" w:rsidRDefault="00E7027D" w:rsidP="00063E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3./ Lövészet légpuskával: a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lövészet</w:t>
      </w:r>
      <w:r w:rsidR="00063E45">
        <w:rPr>
          <w:rFonts w:ascii="Garamond" w:hAnsi="Garamond" w:cs="TimesNewRomanPSMT"/>
          <w:color w:val="000000"/>
          <w:sz w:val="24"/>
          <w:szCs w:val="24"/>
        </w:rPr>
        <w:t xml:space="preserve"> során meghatározott idő alatt a lehető legtöbb cél</w:t>
      </w:r>
      <w:r w:rsidR="00587F14">
        <w:rPr>
          <w:rFonts w:ascii="Garamond" w:hAnsi="Garamond" w:cs="TimesNewRomanPSMT"/>
          <w:color w:val="000000"/>
          <w:sz w:val="24"/>
          <w:szCs w:val="24"/>
        </w:rPr>
        <w:t>t</w:t>
      </w:r>
      <w:r w:rsidR="00063E45">
        <w:rPr>
          <w:rFonts w:ascii="Garamond" w:hAnsi="Garamond" w:cs="TimesNewRomanPSMT"/>
          <w:color w:val="000000"/>
          <w:sz w:val="24"/>
          <w:szCs w:val="24"/>
        </w:rPr>
        <w:t xml:space="preserve"> kell leküzdeniük a versenyzőknek, fejenként tíz lőszer felhasználásával, két légfegyver segítségével. </w:t>
      </w:r>
      <w:r w:rsidR="00063E45" w:rsidRPr="00E7027D">
        <w:rPr>
          <w:rFonts w:ascii="Garamond" w:hAnsi="Garamond" w:cs="TimesNewRomanPSMT"/>
          <w:color w:val="000000"/>
          <w:sz w:val="24"/>
          <w:szCs w:val="24"/>
        </w:rPr>
        <w:t>A csapat mind</w:t>
      </w:r>
      <w:r w:rsidR="00063E45">
        <w:rPr>
          <w:rFonts w:ascii="Garamond" w:hAnsi="Garamond" w:cs="TimesNewRomanPSMT"/>
          <w:color w:val="000000"/>
          <w:sz w:val="24"/>
          <w:szCs w:val="24"/>
        </w:rPr>
        <w:t>en tagjának (</w:t>
      </w:r>
      <w:r w:rsidR="00063E45" w:rsidRPr="00E7027D">
        <w:rPr>
          <w:rFonts w:ascii="Garamond" w:hAnsi="Garamond" w:cs="TimesNewRomanPSMT"/>
          <w:color w:val="000000"/>
          <w:sz w:val="24"/>
          <w:szCs w:val="24"/>
        </w:rPr>
        <w:t xml:space="preserve">4 fő) azonos </w:t>
      </w:r>
      <w:r w:rsidR="00063E45">
        <w:rPr>
          <w:rFonts w:ascii="Garamond" w:hAnsi="Garamond" w:cs="TimesNewRomanPSMT"/>
          <w:color w:val="000000"/>
          <w:sz w:val="24"/>
          <w:szCs w:val="24"/>
        </w:rPr>
        <w:t>számú lövést kell leadnia, a lőgyakorlat értékelése a leküzdött célok száma szerint</w:t>
      </w:r>
      <w:r w:rsidR="009F195B">
        <w:rPr>
          <w:rFonts w:ascii="Garamond" w:hAnsi="Garamond" w:cs="TimesNewRomanPSMT"/>
          <w:color w:val="000000"/>
          <w:sz w:val="24"/>
          <w:szCs w:val="24"/>
        </w:rPr>
        <w:t xml:space="preserve"> történik</w:t>
      </w:r>
      <w:r w:rsidR="00063E45" w:rsidRPr="00E7027D">
        <w:rPr>
          <w:rFonts w:ascii="Garamond" w:hAnsi="Garamond" w:cs="TimesNewRomanPSMT"/>
          <w:color w:val="000000"/>
          <w:sz w:val="24"/>
          <w:szCs w:val="24"/>
        </w:rPr>
        <w:t>.</w:t>
      </w:r>
    </w:p>
    <w:p w:rsidR="00063E45" w:rsidRDefault="00063E45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445B4D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Cs/>
          <w:color w:val="000000"/>
          <w:sz w:val="24"/>
          <w:szCs w:val="24"/>
        </w:rPr>
      </w:pPr>
      <w:r w:rsidRPr="00E7027D">
        <w:rPr>
          <w:rFonts w:ascii="Garamond" w:hAnsi="Garamond" w:cs="Times New Roman"/>
          <w:color w:val="000000"/>
          <w:sz w:val="24"/>
          <w:szCs w:val="24"/>
        </w:rPr>
        <w:t>4</w:t>
      </w: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./ </w:t>
      </w:r>
      <w:r w:rsidR="00445B4D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Fegyverismeret: </w:t>
      </w:r>
      <w:r w:rsidR="00445B4D" w:rsidRPr="00445B4D">
        <w:rPr>
          <w:rFonts w:ascii="Garamond" w:hAnsi="Garamond" w:cs="TimesNewRomanPS-BoldMT"/>
          <w:bCs/>
          <w:color w:val="000000"/>
          <w:sz w:val="24"/>
          <w:szCs w:val="24"/>
        </w:rPr>
        <w:t>AK-47</w:t>
      </w:r>
      <w:r w:rsidR="00445B4D">
        <w:rPr>
          <w:rFonts w:ascii="Garamond" w:hAnsi="Garamond" w:cs="TimesNewRomanPS-BoldMT"/>
          <w:bCs/>
          <w:color w:val="000000"/>
          <w:sz w:val="24"/>
          <w:szCs w:val="24"/>
        </w:rPr>
        <w:t>, hatástalanított gépkarabélyokat kell, minden csapattagnak időre szét- és ös</w:t>
      </w:r>
      <w:r w:rsidR="00C51E11">
        <w:rPr>
          <w:rFonts w:ascii="Garamond" w:hAnsi="Garamond" w:cs="TimesNewRomanPS-BoldMT"/>
          <w:bCs/>
          <w:color w:val="000000"/>
          <w:sz w:val="24"/>
          <w:szCs w:val="24"/>
        </w:rPr>
        <w:t>s</w:t>
      </w:r>
      <w:r w:rsidR="00445B4D">
        <w:rPr>
          <w:rFonts w:ascii="Garamond" w:hAnsi="Garamond" w:cs="TimesNewRomanPS-BoldMT"/>
          <w:bCs/>
          <w:color w:val="000000"/>
          <w:sz w:val="24"/>
          <w:szCs w:val="24"/>
        </w:rPr>
        <w:t>zeszerelnie. Az időeredmények összeadódnak, a leggyengébb kiesik.</w:t>
      </w:r>
    </w:p>
    <w:p w:rsidR="00445B4D" w:rsidRDefault="00445B4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Cs/>
          <w:color w:val="000000"/>
          <w:sz w:val="24"/>
          <w:szCs w:val="24"/>
        </w:rPr>
      </w:pPr>
    </w:p>
    <w:p w:rsidR="00D8243E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D8243E">
        <w:rPr>
          <w:rFonts w:ascii="Garamond" w:hAnsi="Garamond" w:cs="Times New Roman"/>
          <w:b/>
          <w:color w:val="000000"/>
          <w:sz w:val="24"/>
          <w:szCs w:val="24"/>
        </w:rPr>
        <w:t>5./</w:t>
      </w:r>
      <w:r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D8243E">
        <w:rPr>
          <w:rFonts w:ascii="Garamond" w:hAnsi="Garamond" w:cs="TimesNewRomanPS-BoldMT"/>
          <w:b/>
          <w:bCs/>
          <w:color w:val="000000"/>
          <w:sz w:val="24"/>
          <w:szCs w:val="24"/>
        </w:rPr>
        <w:t>Tornatermi</w:t>
      </w:r>
      <w:proofErr w:type="spellEnd"/>
      <w:r w:rsidR="00D8243E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 akadálypálya:</w:t>
      </w:r>
      <w:r w:rsidR="00D8243E">
        <w:rPr>
          <w:rFonts w:ascii="Garamond" w:hAnsi="Garamond" w:cs="Times New Roman"/>
          <w:color w:val="000000"/>
          <w:sz w:val="24"/>
          <w:szCs w:val="24"/>
        </w:rPr>
        <w:t xml:space="preserve"> A csapat minden tagja, váltóverseny</w:t>
      </w:r>
      <w:r w:rsidR="00381AE4">
        <w:rPr>
          <w:rFonts w:ascii="Garamond" w:hAnsi="Garamond" w:cs="Times New Roman"/>
          <w:color w:val="000000"/>
          <w:sz w:val="24"/>
          <w:szCs w:val="24"/>
        </w:rPr>
        <w:t>-s</w:t>
      </w:r>
      <w:r w:rsidR="00D8243E">
        <w:rPr>
          <w:rFonts w:ascii="Garamond" w:hAnsi="Garamond" w:cs="Times New Roman"/>
          <w:color w:val="000000"/>
          <w:sz w:val="24"/>
          <w:szCs w:val="24"/>
        </w:rPr>
        <w:t>zerűen végig halad a kijelölt, tornaszerekkel és egyéb katonai eszközökkel nehezített pályán, leküzdve az</w:t>
      </w:r>
      <w:r w:rsidR="00286130">
        <w:rPr>
          <w:rFonts w:ascii="Garamond" w:hAnsi="Garamond" w:cs="Times New Roman"/>
          <w:color w:val="000000"/>
          <w:sz w:val="24"/>
          <w:szCs w:val="24"/>
        </w:rPr>
        <w:t>okat</w:t>
      </w:r>
      <w:r w:rsidR="00D8243E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 w:rsidR="00286130" w:rsidRPr="00E7027D">
        <w:rPr>
          <w:rFonts w:ascii="Garamond" w:hAnsi="Garamond" w:cs="TimesNewRomanPSMT"/>
          <w:color w:val="000000"/>
          <w:sz w:val="24"/>
          <w:szCs w:val="24"/>
        </w:rPr>
        <w:t xml:space="preserve">Minden akadályon át kell haladni, </w:t>
      </w:r>
      <w:r w:rsidR="00286130">
        <w:rPr>
          <w:rFonts w:ascii="Garamond" w:hAnsi="Garamond" w:cs="TimesNewRomanPSMT"/>
          <w:color w:val="000000"/>
          <w:sz w:val="24"/>
          <w:szCs w:val="24"/>
        </w:rPr>
        <w:t>egyet sem lehet kihagyni, a</w:t>
      </w:r>
      <w:r w:rsidR="00286130"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286130" w:rsidRPr="00E7027D">
        <w:rPr>
          <w:rFonts w:ascii="Garamond" w:hAnsi="Garamond" w:cs="TimesNewRomanPSMT"/>
          <w:color w:val="000000"/>
          <w:sz w:val="24"/>
          <w:szCs w:val="24"/>
        </w:rPr>
        <w:t>csapat az utolsó versenyző</w:t>
      </w:r>
      <w:r w:rsidR="00286130">
        <w:rPr>
          <w:rFonts w:ascii="Garamond" w:hAnsi="Garamond" w:cs="TimesNewRomanPSMT"/>
          <w:color w:val="000000"/>
          <w:sz w:val="24"/>
          <w:szCs w:val="24"/>
        </w:rPr>
        <w:t>jének</w:t>
      </w:r>
      <w:r w:rsidR="00286130" w:rsidRPr="00E7027D">
        <w:rPr>
          <w:rFonts w:ascii="Garamond" w:hAnsi="Garamond" w:cs="TimesNewRomanPSMT"/>
          <w:color w:val="000000"/>
          <w:sz w:val="24"/>
          <w:szCs w:val="24"/>
        </w:rPr>
        <w:t xml:space="preserve"> célvonalon történő áthaladása </w:t>
      </w:r>
      <w:r w:rsidR="00D8243E">
        <w:rPr>
          <w:rFonts w:ascii="Garamond" w:hAnsi="Garamond" w:cs="Times New Roman"/>
          <w:color w:val="000000"/>
          <w:sz w:val="24"/>
          <w:szCs w:val="24"/>
        </w:rPr>
        <w:t>dönti el a sorrendet.</w:t>
      </w:r>
    </w:p>
    <w:p w:rsidR="00D8243E" w:rsidRDefault="00D8243E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E7027D" w:rsidRPr="00E7027D" w:rsidRDefault="00D8243E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E3584">
        <w:rPr>
          <w:rFonts w:ascii="Garamond" w:hAnsi="Garamond" w:cs="Times New Roman"/>
          <w:b/>
          <w:color w:val="000000"/>
          <w:sz w:val="24"/>
          <w:szCs w:val="24"/>
        </w:rPr>
        <w:t>6./ Lézerlövészet:</w:t>
      </w:r>
      <w:r>
        <w:rPr>
          <w:rFonts w:ascii="Garamond" w:hAnsi="Garamond" w:cs="Times New Roman"/>
          <w:color w:val="000000"/>
          <w:sz w:val="24"/>
          <w:szCs w:val="24"/>
        </w:rPr>
        <w:t xml:space="preserve"> Infravörös fénnyel működő lézerpuskákkal kell</w:t>
      </w:r>
      <w:r w:rsidR="006E3584">
        <w:rPr>
          <w:rFonts w:ascii="Garamond" w:hAnsi="Garamond" w:cs="Times New Roman"/>
          <w:color w:val="000000"/>
          <w:sz w:val="24"/>
          <w:szCs w:val="24"/>
        </w:rPr>
        <w:t>,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E3584">
        <w:rPr>
          <w:rFonts w:ascii="Garamond" w:hAnsi="Garamond" w:cs="Times New Roman"/>
          <w:color w:val="000000"/>
          <w:sz w:val="24"/>
          <w:szCs w:val="24"/>
        </w:rPr>
        <w:t>öt lövés leadásával, minél több találatot elérnie a csapatnak, az elért pontszám nyomán alakul ki a sorrend (minden csapattagnak le kell adnia az öt lövést).</w:t>
      </w:r>
    </w:p>
    <w:p w:rsidR="0074317D" w:rsidRDefault="007431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74317D" w:rsidRDefault="0074317D" w:rsidP="007431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74317D">
        <w:rPr>
          <w:rFonts w:ascii="Garamond" w:eastAsia="Wingdings-Regular" w:hAnsi="Garamond" w:cs="Wingdings-Regular"/>
          <w:b/>
          <w:color w:val="000000"/>
          <w:sz w:val="24"/>
          <w:szCs w:val="24"/>
        </w:rPr>
        <w:t>Honvédelmi, történelmi, egészségügyi, rendvédelmi elméleti teszt</w:t>
      </w:r>
      <w:r>
        <w:rPr>
          <w:rFonts w:ascii="Garamond" w:eastAsia="Wingdings-Regular" w:hAnsi="Garamond" w:cs="Wingdings-Regular"/>
          <w:b/>
          <w:color w:val="000000"/>
          <w:sz w:val="24"/>
          <w:szCs w:val="24"/>
        </w:rPr>
        <w:t xml:space="preserve"> feladatok</w:t>
      </w:r>
      <w:r w:rsidRPr="0074317D">
        <w:rPr>
          <w:rFonts w:ascii="Garamond" w:eastAsia="Wingdings-Regular" w:hAnsi="Garamond" w:cs="Wingdings-Regular"/>
          <w:b/>
          <w:color w:val="000000"/>
          <w:sz w:val="24"/>
          <w:szCs w:val="24"/>
        </w:rPr>
        <w:t>:</w:t>
      </w:r>
      <w:r>
        <w:rPr>
          <w:rFonts w:ascii="Garamond" w:eastAsia="Wingdings-Regular" w:hAnsi="Garamond" w:cs="Wingdings-Regular"/>
          <w:color w:val="000000"/>
          <w:sz w:val="24"/>
          <w:szCs w:val="24"/>
        </w:rPr>
        <w:t xml:space="preserve"> Míg a sorsolás nyomán az első tíz csapat a gyakorlati próbákat teljesíti, addig a másik tíz csapat elméleti tudásáról ad számot, majd cserélnek.</w:t>
      </w:r>
      <w:r w:rsidRPr="00E7027D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NewRomanPSMT"/>
          <w:color w:val="000000"/>
          <w:sz w:val="24"/>
          <w:szCs w:val="24"/>
        </w:rPr>
        <w:t>A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 helyes válaszok száma fogja meghatározni ebben a számban sorrendet.</w:t>
      </w:r>
    </w:p>
    <w:p w:rsidR="00CC1342" w:rsidRDefault="00E702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lastRenderedPageBreak/>
        <w:t>Értékelés</w:t>
      </w:r>
    </w:p>
    <w:p w:rsidR="00CC1342" w:rsidRDefault="00CC1342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E7027D" w:rsidRDefault="0019338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  <w:r w:rsidRPr="0019338D">
        <w:rPr>
          <w:rFonts w:ascii="Garamond" w:hAnsi="Garamond" w:cs="TimesNewRomanPS-BoldMT"/>
          <w:bCs/>
          <w:color w:val="000000"/>
          <w:sz w:val="24"/>
          <w:szCs w:val="24"/>
        </w:rPr>
        <w:t xml:space="preserve">Minden </w:t>
      </w:r>
      <w:r w:rsidR="00E7027D" w:rsidRPr="0019338D">
        <w:rPr>
          <w:rFonts w:ascii="Garamond" w:hAnsi="Garamond" w:cs="TimesNewRomanPS-BoldMT"/>
          <w:bCs/>
          <w:color w:val="000000"/>
          <w:sz w:val="24"/>
          <w:szCs w:val="24"/>
        </w:rPr>
        <w:t>csapat</w:t>
      </w:r>
      <w:r w:rsidRPr="0019338D">
        <w:rPr>
          <w:rFonts w:ascii="Garamond" w:hAnsi="Garamond" w:cs="TimesNewRomanPS-BoldMT"/>
          <w:bCs/>
          <w:color w:val="000000"/>
          <w:sz w:val="24"/>
          <w:szCs w:val="24"/>
        </w:rPr>
        <w:t xml:space="preserve"> </w:t>
      </w:r>
      <w:r w:rsidR="00E7027D" w:rsidRPr="0019338D">
        <w:rPr>
          <w:rFonts w:ascii="Garamond" w:hAnsi="Garamond" w:cs="TimesNewRomanPS-BoldMT"/>
          <w:bCs/>
          <w:color w:val="000000"/>
          <w:sz w:val="24"/>
          <w:szCs w:val="24"/>
        </w:rPr>
        <w:t>az adott</w:t>
      </w:r>
      <w:r w:rsidR="0074317D" w:rsidRPr="0019338D">
        <w:rPr>
          <w:rFonts w:ascii="Garamond" w:hAnsi="Garamond" w:cs="TimesNewRomanPS-BoldMT"/>
          <w:bCs/>
          <w:color w:val="000000"/>
          <w:sz w:val="24"/>
          <w:szCs w:val="24"/>
        </w:rPr>
        <w:t xml:space="preserve">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versenys</w:t>
      </w:r>
      <w:r w:rsidR="0074317D">
        <w:rPr>
          <w:rFonts w:ascii="Garamond" w:hAnsi="Garamond" w:cs="TimesNewRomanPSMT"/>
          <w:color w:val="000000"/>
          <w:sz w:val="24"/>
          <w:szCs w:val="24"/>
        </w:rPr>
        <w:t>zámban elért helyezése szerint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 xml:space="preserve"> kap</w:t>
      </w:r>
      <w:r w:rsidR="0074317D">
        <w:rPr>
          <w:rFonts w:ascii="Garamond" w:hAnsi="Garamond" w:cs="TimesNewRomanPSMT"/>
          <w:color w:val="000000"/>
          <w:sz w:val="24"/>
          <w:szCs w:val="24"/>
        </w:rPr>
        <w:t xml:space="preserve"> pontszámot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.</w:t>
      </w:r>
      <w:r w:rsidR="00AB1FAC">
        <w:rPr>
          <w:rFonts w:ascii="Garamond" w:hAnsi="Garamond" w:cs="TimesNewRomanPSMT"/>
          <w:color w:val="000000"/>
          <w:sz w:val="24"/>
          <w:szCs w:val="24"/>
        </w:rPr>
        <w:t xml:space="preserve"> (A</w:t>
      </w:r>
      <w:r w:rsidR="0074317D">
        <w:rPr>
          <w:rFonts w:ascii="Garamond" w:hAnsi="Garamond" w:cs="TimesNewRomanPSMT"/>
          <w:color w:val="000000"/>
          <w:sz w:val="24"/>
          <w:szCs w:val="24"/>
        </w:rPr>
        <w:t>zaz</w:t>
      </w:r>
      <w:r w:rsidR="00AB1FAC">
        <w:rPr>
          <w:rFonts w:ascii="Garamond" w:hAnsi="Garamond" w:cs="TimesNewRomanPSMT"/>
          <w:color w:val="000000"/>
          <w:sz w:val="24"/>
          <w:szCs w:val="24"/>
        </w:rPr>
        <w:t>,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 xml:space="preserve"> 20 csapat részvétele esetén az I. helyezett, az adott számban: 20 pontot</w:t>
      </w:r>
      <w:r w:rsidR="00AB1FAC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="00AB1FAC">
        <w:rPr>
          <w:rFonts w:ascii="Garamond" w:hAnsi="Garamond" w:cs="Times New Roman"/>
          <w:color w:val="000000"/>
          <w:sz w:val="24"/>
          <w:szCs w:val="24"/>
        </w:rPr>
        <w:t>kap,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 xml:space="preserve"> a 20. helyezett pedig 1</w:t>
      </w:r>
      <w:r w:rsidR="0048782E">
        <w:rPr>
          <w:rFonts w:ascii="Garamond" w:hAnsi="Garamond" w:cs="Times New Roman"/>
          <w:color w:val="000000"/>
          <w:sz w:val="24"/>
          <w:szCs w:val="24"/>
        </w:rPr>
        <w:t>-et</w:t>
      </w:r>
      <w:r w:rsidR="00E7027D" w:rsidRPr="00E7027D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 xml:space="preserve">Abban az esetben, ha </w:t>
      </w:r>
      <w:r w:rsidR="0048782E">
        <w:rPr>
          <w:rFonts w:ascii="Garamond" w:hAnsi="Garamond" w:cs="TimesNewRomanPSMT"/>
          <w:color w:val="000000"/>
          <w:sz w:val="24"/>
          <w:szCs w:val="24"/>
        </w:rPr>
        <w:t xml:space="preserve">a csapat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nem hajtja végre a feladatot, akkor nincs</w:t>
      </w:r>
      <w:r w:rsidR="00AB1FAC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="00E7027D" w:rsidRPr="00E7027D">
        <w:rPr>
          <w:rFonts w:ascii="Garamond" w:hAnsi="Garamond" w:cs="TimesNewRomanPSMT"/>
          <w:color w:val="000000"/>
          <w:sz w:val="24"/>
          <w:szCs w:val="24"/>
        </w:rPr>
        <w:t>helyezése és pont értéke nulla.</w:t>
      </w:r>
      <w:r w:rsidR="00AB1FAC">
        <w:rPr>
          <w:rFonts w:ascii="Garamond" w:hAnsi="Garamond" w:cs="TimesNewRomanPSMT"/>
          <w:color w:val="000000"/>
          <w:sz w:val="24"/>
          <w:szCs w:val="24"/>
        </w:rPr>
        <w:t>) A legtöbb pontot elért csapat végez az első helyen.</w:t>
      </w:r>
    </w:p>
    <w:p w:rsidR="0074317D" w:rsidRPr="00E7027D" w:rsidRDefault="0074317D" w:rsidP="00E702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color w:val="000000"/>
          <w:sz w:val="24"/>
          <w:szCs w:val="24"/>
        </w:rPr>
      </w:pPr>
    </w:p>
    <w:p w:rsidR="00A5796D" w:rsidRPr="00E7027D" w:rsidRDefault="00E7027D" w:rsidP="00AB1F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027D">
        <w:rPr>
          <w:rFonts w:ascii="Garamond" w:hAnsi="Garamond" w:cs="TimesNewRomanPS-BoldMT"/>
          <w:b/>
          <w:bCs/>
          <w:color w:val="000000"/>
          <w:sz w:val="24"/>
          <w:szCs w:val="24"/>
        </w:rPr>
        <w:t>Információ</w:t>
      </w:r>
      <w:r w:rsidRPr="00E7027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: </w:t>
      </w:r>
      <w:r w:rsidRPr="00E7027D">
        <w:rPr>
          <w:rFonts w:ascii="Garamond" w:hAnsi="Garamond" w:cs="TimesNewRomanPSMT"/>
          <w:color w:val="000000"/>
          <w:sz w:val="24"/>
          <w:szCs w:val="24"/>
        </w:rPr>
        <w:t xml:space="preserve">a versennyel kapcsolatos további információ kérhető: </w:t>
      </w:r>
      <w:r w:rsidR="00AB1FAC">
        <w:rPr>
          <w:rFonts w:ascii="Garamond" w:hAnsi="Garamond" w:cs="TimesNewRomanPSMT"/>
          <w:color w:val="000000"/>
          <w:sz w:val="24"/>
          <w:szCs w:val="24"/>
        </w:rPr>
        <w:t>Tóth Csaba Csongor, +36 3</w:t>
      </w:r>
      <w:r w:rsidRPr="00E7027D">
        <w:rPr>
          <w:rFonts w:ascii="Garamond" w:hAnsi="Garamond" w:cs="Times New Roman"/>
          <w:color w:val="000000"/>
          <w:sz w:val="24"/>
          <w:szCs w:val="24"/>
        </w:rPr>
        <w:t>0/</w:t>
      </w:r>
      <w:r w:rsidR="00AB1FAC">
        <w:rPr>
          <w:rFonts w:ascii="Garamond" w:hAnsi="Garamond" w:cs="Times New Roman"/>
          <w:color w:val="000000"/>
          <w:sz w:val="24"/>
          <w:szCs w:val="24"/>
        </w:rPr>
        <w:t>369</w:t>
      </w:r>
      <w:r w:rsidRPr="00E7027D">
        <w:rPr>
          <w:rFonts w:ascii="Garamond" w:hAnsi="Garamond" w:cs="Times New Roman"/>
          <w:color w:val="000000"/>
          <w:sz w:val="24"/>
          <w:szCs w:val="24"/>
        </w:rPr>
        <w:t>-</w:t>
      </w:r>
      <w:r w:rsidR="00AB1FAC">
        <w:rPr>
          <w:rFonts w:ascii="Garamond" w:hAnsi="Garamond" w:cs="Times New Roman"/>
          <w:color w:val="000000"/>
          <w:sz w:val="24"/>
          <w:szCs w:val="24"/>
        </w:rPr>
        <w:t>73-32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, vagy a megadott nevezési e</w:t>
      </w:r>
      <w:r w:rsidRPr="00E7027D">
        <w:rPr>
          <w:rFonts w:ascii="Garamond" w:hAnsi="Garamond" w:cs="Times New Roman"/>
          <w:color w:val="000000"/>
          <w:sz w:val="24"/>
          <w:szCs w:val="24"/>
        </w:rPr>
        <w:t>-</w:t>
      </w:r>
      <w:r w:rsidRPr="00E7027D">
        <w:rPr>
          <w:rFonts w:ascii="Garamond" w:hAnsi="Garamond" w:cs="TimesNewRomanPSMT"/>
          <w:color w:val="000000"/>
          <w:sz w:val="24"/>
          <w:szCs w:val="24"/>
        </w:rPr>
        <w:t>mail címen</w:t>
      </w:r>
      <w:r w:rsidR="004C6CF3">
        <w:rPr>
          <w:rFonts w:ascii="Garamond" w:hAnsi="Garamond" w:cs="TimesNewRomanPSMT"/>
          <w:color w:val="000000"/>
          <w:sz w:val="24"/>
          <w:szCs w:val="24"/>
        </w:rPr>
        <w:t xml:space="preserve">, </w:t>
      </w:r>
      <w:hyperlink r:id="rId9" w:history="1">
        <w:proofErr w:type="gramStart"/>
        <w:r w:rsidR="004C6CF3" w:rsidRPr="002D249D">
          <w:rPr>
            <w:rStyle w:val="Hiperhivatkozs"/>
            <w:rFonts w:ascii="Garamond" w:hAnsi="Garamond" w:cs="TimesNewRomanPSMT"/>
            <w:sz w:val="24"/>
            <w:szCs w:val="24"/>
          </w:rPr>
          <w:t>mozes.edina@lonyayrefi.hu</w:t>
        </w:r>
      </w:hyperlink>
      <w:r w:rsidR="004C6CF3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bookmarkStart w:id="0" w:name="_GoBack"/>
      <w:bookmarkEnd w:id="0"/>
      <w:r w:rsidRPr="00E7027D">
        <w:rPr>
          <w:rFonts w:ascii="Garamond" w:hAnsi="Garamond" w:cs="TimesNewRomanPSMT"/>
          <w:color w:val="000000"/>
          <w:sz w:val="24"/>
          <w:szCs w:val="24"/>
        </w:rPr>
        <w:t>.</w:t>
      </w:r>
      <w:proofErr w:type="gramEnd"/>
    </w:p>
    <w:sectPr w:rsidR="00A5796D" w:rsidRPr="00E7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00E"/>
    <w:multiLevelType w:val="hybridMultilevel"/>
    <w:tmpl w:val="0BFE8AC0"/>
    <w:lvl w:ilvl="0" w:tplc="33E672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03E89"/>
    <w:multiLevelType w:val="hybridMultilevel"/>
    <w:tmpl w:val="EDBAA2C8"/>
    <w:lvl w:ilvl="0" w:tplc="AC5274DE">
      <w:start w:val="1"/>
      <w:numFmt w:val="upperRoman"/>
      <w:lvlText w:val="%1."/>
      <w:lvlJc w:val="left"/>
      <w:pPr>
        <w:ind w:left="38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00" w:hanging="360"/>
      </w:pPr>
    </w:lvl>
    <w:lvl w:ilvl="2" w:tplc="040E001B" w:tentative="1">
      <w:start w:val="1"/>
      <w:numFmt w:val="lowerRoman"/>
      <w:lvlText w:val="%3."/>
      <w:lvlJc w:val="right"/>
      <w:pPr>
        <w:ind w:left="4920" w:hanging="180"/>
      </w:pPr>
    </w:lvl>
    <w:lvl w:ilvl="3" w:tplc="040E000F" w:tentative="1">
      <w:start w:val="1"/>
      <w:numFmt w:val="decimal"/>
      <w:lvlText w:val="%4."/>
      <w:lvlJc w:val="left"/>
      <w:pPr>
        <w:ind w:left="5640" w:hanging="360"/>
      </w:pPr>
    </w:lvl>
    <w:lvl w:ilvl="4" w:tplc="040E0019" w:tentative="1">
      <w:start w:val="1"/>
      <w:numFmt w:val="lowerLetter"/>
      <w:lvlText w:val="%5."/>
      <w:lvlJc w:val="left"/>
      <w:pPr>
        <w:ind w:left="6360" w:hanging="360"/>
      </w:pPr>
    </w:lvl>
    <w:lvl w:ilvl="5" w:tplc="040E001B" w:tentative="1">
      <w:start w:val="1"/>
      <w:numFmt w:val="lowerRoman"/>
      <w:lvlText w:val="%6."/>
      <w:lvlJc w:val="right"/>
      <w:pPr>
        <w:ind w:left="7080" w:hanging="180"/>
      </w:pPr>
    </w:lvl>
    <w:lvl w:ilvl="6" w:tplc="040E000F" w:tentative="1">
      <w:start w:val="1"/>
      <w:numFmt w:val="decimal"/>
      <w:lvlText w:val="%7."/>
      <w:lvlJc w:val="left"/>
      <w:pPr>
        <w:ind w:left="7800" w:hanging="360"/>
      </w:pPr>
    </w:lvl>
    <w:lvl w:ilvl="7" w:tplc="040E0019" w:tentative="1">
      <w:start w:val="1"/>
      <w:numFmt w:val="lowerLetter"/>
      <w:lvlText w:val="%8."/>
      <w:lvlJc w:val="left"/>
      <w:pPr>
        <w:ind w:left="8520" w:hanging="360"/>
      </w:pPr>
    </w:lvl>
    <w:lvl w:ilvl="8" w:tplc="040E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" w15:restartNumberingAfterBreak="0">
    <w:nsid w:val="12CA71E2"/>
    <w:multiLevelType w:val="hybridMultilevel"/>
    <w:tmpl w:val="6CFA3516"/>
    <w:lvl w:ilvl="0" w:tplc="5D9CB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91F"/>
    <w:multiLevelType w:val="hybridMultilevel"/>
    <w:tmpl w:val="1568B28E"/>
    <w:lvl w:ilvl="0" w:tplc="37368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6B39"/>
    <w:multiLevelType w:val="hybridMultilevel"/>
    <w:tmpl w:val="D1CAED68"/>
    <w:lvl w:ilvl="0" w:tplc="319EEEB8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2F840AA5"/>
    <w:multiLevelType w:val="hybridMultilevel"/>
    <w:tmpl w:val="F2704694"/>
    <w:lvl w:ilvl="0" w:tplc="865E627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4E37595E"/>
    <w:multiLevelType w:val="hybridMultilevel"/>
    <w:tmpl w:val="EFE0E712"/>
    <w:lvl w:ilvl="0" w:tplc="AAC267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40A1E39"/>
    <w:multiLevelType w:val="hybridMultilevel"/>
    <w:tmpl w:val="C192798A"/>
    <w:lvl w:ilvl="0" w:tplc="5AD4F5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5065A4"/>
    <w:multiLevelType w:val="hybridMultilevel"/>
    <w:tmpl w:val="3858FEAE"/>
    <w:lvl w:ilvl="0" w:tplc="2D70847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7D"/>
    <w:rsid w:val="00063E45"/>
    <w:rsid w:val="000D1A45"/>
    <w:rsid w:val="000D4C94"/>
    <w:rsid w:val="00134A0E"/>
    <w:rsid w:val="0019338D"/>
    <w:rsid w:val="001969F1"/>
    <w:rsid w:val="001F020A"/>
    <w:rsid w:val="00286130"/>
    <w:rsid w:val="003019F3"/>
    <w:rsid w:val="00381AE4"/>
    <w:rsid w:val="00424D8A"/>
    <w:rsid w:val="00445B4D"/>
    <w:rsid w:val="0048782E"/>
    <w:rsid w:val="004A615E"/>
    <w:rsid w:val="004C6CF3"/>
    <w:rsid w:val="0052310D"/>
    <w:rsid w:val="005447BC"/>
    <w:rsid w:val="00552793"/>
    <w:rsid w:val="00576397"/>
    <w:rsid w:val="00587F14"/>
    <w:rsid w:val="005D60E0"/>
    <w:rsid w:val="00605DBD"/>
    <w:rsid w:val="006325A9"/>
    <w:rsid w:val="006E3584"/>
    <w:rsid w:val="00726E45"/>
    <w:rsid w:val="0074317D"/>
    <w:rsid w:val="00755244"/>
    <w:rsid w:val="008675BD"/>
    <w:rsid w:val="009E7AC4"/>
    <w:rsid w:val="009F195B"/>
    <w:rsid w:val="00A207B1"/>
    <w:rsid w:val="00A5796D"/>
    <w:rsid w:val="00AB1FAC"/>
    <w:rsid w:val="00B13378"/>
    <w:rsid w:val="00B800A9"/>
    <w:rsid w:val="00C418FD"/>
    <w:rsid w:val="00C51E11"/>
    <w:rsid w:val="00CC1342"/>
    <w:rsid w:val="00D8243E"/>
    <w:rsid w:val="00DE3ABC"/>
    <w:rsid w:val="00E7027D"/>
    <w:rsid w:val="00E758A4"/>
    <w:rsid w:val="00F11C6F"/>
    <w:rsid w:val="00F753A5"/>
    <w:rsid w:val="00F767A6"/>
    <w:rsid w:val="00F76EFD"/>
    <w:rsid w:val="00F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4EDB"/>
  <w15:chartTrackingRefBased/>
  <w15:docId w15:val="{A74CAA9A-1C5E-4CB1-AF8D-E0CE7B2B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27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D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yayrefi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zes.edina@lonyayref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zes.edina@lonyayref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613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Lónyay Utcai Református Gimnázium és Kollégium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Csaba Csongor</dc:creator>
  <cp:keywords/>
  <dc:description/>
  <cp:lastModifiedBy>Tóth Csaba Csongor</cp:lastModifiedBy>
  <cp:revision>26</cp:revision>
  <dcterms:created xsi:type="dcterms:W3CDTF">2017-11-08T18:19:00Z</dcterms:created>
  <dcterms:modified xsi:type="dcterms:W3CDTF">2017-11-11T16:56:00Z</dcterms:modified>
</cp:coreProperties>
</file>