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17" w:rsidRPr="005D1AA6" w:rsidRDefault="00377F17" w:rsidP="00377F17">
      <w:pPr>
        <w:jc w:val="center"/>
        <w:rPr>
          <w:b/>
        </w:rPr>
      </w:pPr>
      <w:r w:rsidRPr="005D1AA6">
        <w:rPr>
          <w:b/>
        </w:rPr>
        <w:t>A bál programja</w:t>
      </w:r>
    </w:p>
    <w:p w:rsidR="00377F17" w:rsidRDefault="00377F17" w:rsidP="00377F17">
      <w:pPr>
        <w:jc w:val="center"/>
      </w:pPr>
      <w:r>
        <w:t>18</w:t>
      </w:r>
      <w:r>
        <w:t>.</w:t>
      </w:r>
      <w:r>
        <w:t>00 Kapunyitás, a vendégek fogadása</w:t>
      </w:r>
    </w:p>
    <w:p w:rsidR="00377F17" w:rsidRDefault="00377F17" w:rsidP="00377F17">
      <w:pPr>
        <w:jc w:val="center"/>
      </w:pPr>
      <w:r>
        <w:t>19</w:t>
      </w:r>
      <w:r>
        <w:t>.</w:t>
      </w:r>
      <w:r>
        <w:t>00 Megnyitó, köszöntő</w:t>
      </w:r>
    </w:p>
    <w:p w:rsidR="00377F17" w:rsidRDefault="008039C7" w:rsidP="008039C7">
      <w:pPr>
        <w:jc w:val="center"/>
      </w:pPr>
      <w:r>
        <w:t>Dr. Fekete Károly,</w:t>
      </w:r>
      <w:r>
        <w:br/>
      </w:r>
      <w:r w:rsidR="00377F17">
        <w:t>a Tisz</w:t>
      </w:r>
      <w:r w:rsidR="00377F17">
        <w:t>ántúli Református Egyházkerület</w:t>
      </w:r>
      <w:r w:rsidR="00377F17">
        <w:br/>
      </w:r>
      <w:r w:rsidR="00377F17">
        <w:t>püspöke</w:t>
      </w:r>
    </w:p>
    <w:p w:rsidR="00377F17" w:rsidRDefault="00377F17" w:rsidP="00377F17">
      <w:pPr>
        <w:jc w:val="center"/>
      </w:pPr>
      <w:r>
        <w:t>19</w:t>
      </w:r>
      <w:r>
        <w:t>.</w:t>
      </w:r>
      <w:r>
        <w:t>10 Pendely énekegyüttes</w:t>
      </w:r>
    </w:p>
    <w:p w:rsidR="00377F17" w:rsidRDefault="00377F17" w:rsidP="00377F17">
      <w:pPr>
        <w:jc w:val="center"/>
      </w:pPr>
      <w:r>
        <w:t>19</w:t>
      </w:r>
      <w:r>
        <w:t xml:space="preserve">.20 A támogatott </w:t>
      </w:r>
      <w:proofErr w:type="spellStart"/>
      <w:r>
        <w:t>Nagydobronyi</w:t>
      </w:r>
      <w:proofErr w:type="spellEnd"/>
      <w:r>
        <w:br/>
        <w:t xml:space="preserve">Irgalmas </w:t>
      </w:r>
      <w:proofErr w:type="spellStart"/>
      <w:r>
        <w:t>Samaritánus</w:t>
      </w:r>
      <w:proofErr w:type="spellEnd"/>
      <w:r>
        <w:t xml:space="preserve"> Református</w:t>
      </w:r>
      <w:r>
        <w:br/>
      </w:r>
      <w:r>
        <w:t>Gyermekotthon bemutatása</w:t>
      </w:r>
    </w:p>
    <w:p w:rsidR="00377F17" w:rsidRDefault="00377F17" w:rsidP="00377F17">
      <w:pPr>
        <w:jc w:val="center"/>
      </w:pPr>
      <w:proofErr w:type="spellStart"/>
      <w:r>
        <w:t>Zán</w:t>
      </w:r>
      <w:proofErr w:type="spellEnd"/>
      <w:r>
        <w:t xml:space="preserve"> Fábián Sándor,</w:t>
      </w:r>
      <w:r>
        <w:br/>
        <w:t>a Kárpátaljai Református Egyház</w:t>
      </w:r>
      <w:r>
        <w:br/>
      </w:r>
      <w:r>
        <w:t>püspöke</w:t>
      </w:r>
    </w:p>
    <w:p w:rsidR="00377F17" w:rsidRDefault="00377F17" w:rsidP="005D1AA6">
      <w:pPr>
        <w:jc w:val="center"/>
      </w:pPr>
      <w:r>
        <w:t>19</w:t>
      </w:r>
      <w:r w:rsidR="008039C7">
        <w:t>.</w:t>
      </w:r>
      <w:r w:rsidR="005D1AA6">
        <w:t>30 Vacsora</w:t>
      </w:r>
      <w:r w:rsidR="005D1AA6">
        <w:br/>
      </w:r>
      <w:r>
        <w:t xml:space="preserve">a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Showband</w:t>
      </w:r>
      <w:proofErr w:type="spellEnd"/>
      <w:r>
        <w:t xml:space="preserve"> játszik</w:t>
      </w:r>
    </w:p>
    <w:p w:rsidR="00377F17" w:rsidRDefault="00377F17" w:rsidP="00377F17">
      <w:pPr>
        <w:jc w:val="center"/>
      </w:pPr>
      <w:r>
        <w:t>21</w:t>
      </w:r>
      <w:r w:rsidR="008039C7">
        <w:t>.</w:t>
      </w:r>
      <w:r>
        <w:t>00 Nyitótánc</w:t>
      </w:r>
    </w:p>
    <w:p w:rsidR="00377F17" w:rsidRDefault="008039C7" w:rsidP="008039C7">
      <w:pPr>
        <w:jc w:val="center"/>
      </w:pPr>
      <w:r>
        <w:t>Palotás</w:t>
      </w:r>
      <w:r>
        <w:br/>
      </w:r>
      <w:r w:rsidR="00377F17">
        <w:t>a</w:t>
      </w:r>
      <w:r>
        <w:t xml:space="preserve"> Debreceni Református Kollégium</w:t>
      </w:r>
      <w:r>
        <w:br/>
      </w:r>
      <w:proofErr w:type="spellStart"/>
      <w:r w:rsidR="00377F17">
        <w:t>Dóczy</w:t>
      </w:r>
      <w:proofErr w:type="spellEnd"/>
      <w:r w:rsidR="00377F17">
        <w:t xml:space="preserve"> Gimnáziumának végzős diákjai</w:t>
      </w:r>
    </w:p>
    <w:p w:rsidR="00377F17" w:rsidRDefault="008039C7" w:rsidP="008039C7">
      <w:pPr>
        <w:jc w:val="center"/>
      </w:pPr>
      <w:r>
        <w:t>Néptánc</w:t>
      </w:r>
      <w:r>
        <w:br/>
      </w:r>
      <w:r w:rsidR="00377F17">
        <w:t>a</w:t>
      </w:r>
      <w:r>
        <w:t xml:space="preserve"> Debreceni Református Kollégium</w:t>
      </w:r>
      <w:r>
        <w:br/>
      </w:r>
      <w:r w:rsidR="00377F17">
        <w:t>Gimnáziumának végzős diákjai</w:t>
      </w:r>
    </w:p>
    <w:p w:rsidR="00377F17" w:rsidRDefault="00377F17" w:rsidP="005D1AA6">
      <w:pPr>
        <w:jc w:val="center"/>
      </w:pPr>
      <w:r>
        <w:t>21</w:t>
      </w:r>
      <w:r w:rsidR="008039C7">
        <w:t>.</w:t>
      </w:r>
      <w:r w:rsidR="005D1AA6">
        <w:t>30 Tánczene</w:t>
      </w:r>
      <w:r w:rsidR="005D1AA6">
        <w:br/>
      </w:r>
      <w:proofErr w:type="spellStart"/>
      <w:r>
        <w:t>Just</w:t>
      </w:r>
      <w:proofErr w:type="spellEnd"/>
      <w:r>
        <w:t xml:space="preserve"> </w:t>
      </w:r>
      <w:proofErr w:type="spellStart"/>
      <w:r>
        <w:t>Showband</w:t>
      </w:r>
      <w:proofErr w:type="spellEnd"/>
    </w:p>
    <w:p w:rsidR="00377F17" w:rsidRDefault="00377F17" w:rsidP="00377F17">
      <w:pPr>
        <w:jc w:val="center"/>
      </w:pPr>
      <w:r>
        <w:t>24</w:t>
      </w:r>
      <w:r w:rsidR="008039C7">
        <w:t>.</w:t>
      </w:r>
      <w:r>
        <w:t>00 Tombola, éjféli menü</w:t>
      </w:r>
    </w:p>
    <w:p w:rsidR="00377F17" w:rsidRDefault="00377F17" w:rsidP="005D1AA6">
      <w:pPr>
        <w:jc w:val="center"/>
      </w:pPr>
      <w:r>
        <w:t>00</w:t>
      </w:r>
      <w:r w:rsidR="008039C7">
        <w:t>.</w:t>
      </w:r>
      <w:r w:rsidR="005D1AA6">
        <w:t>45 Tánczene hajnal 03-ig</w:t>
      </w:r>
      <w:r w:rsidR="005D1AA6">
        <w:br/>
      </w:r>
      <w:bookmarkStart w:id="0" w:name="_GoBack"/>
      <w:bookmarkEnd w:id="0"/>
      <w:r>
        <w:t xml:space="preserve">Just </w:t>
      </w:r>
      <w:proofErr w:type="spellStart"/>
      <w:r>
        <w:t>Showband</w:t>
      </w:r>
      <w:proofErr w:type="spellEnd"/>
    </w:p>
    <w:sectPr w:rsidR="00377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17"/>
    <w:rsid w:val="00377F17"/>
    <w:rsid w:val="00490D12"/>
    <w:rsid w:val="005D1AA6"/>
    <w:rsid w:val="008039C7"/>
    <w:rsid w:val="00C8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ADF3"/>
  <w15:chartTrackingRefBased/>
  <w15:docId w15:val="{B67DE970-721A-4224-A01B-1409D122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Sajtó</dc:creator>
  <cp:keywords/>
  <dc:description/>
  <cp:lastModifiedBy>Sajtó</cp:lastModifiedBy>
  <cp:revision>1</cp:revision>
  <dcterms:created xsi:type="dcterms:W3CDTF">2018-01-12T09:11:00Z</dcterms:created>
  <dcterms:modified xsi:type="dcterms:W3CDTF">2018-01-12T09:43:00Z</dcterms:modified>
</cp:coreProperties>
</file>